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E8" w:rsidRDefault="005D03E8" w:rsidP="005D03E8">
      <w:pPr>
        <w:shd w:val="clear" w:color="auto" w:fill="FFFFFF"/>
        <w:ind w:firstLine="49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МАДОУ «Детский сад №35 компенсирующего вида » </w:t>
      </w:r>
      <w:proofErr w:type="gramStart"/>
      <w:r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002060"/>
          <w:spacing w:val="-1"/>
          <w:sz w:val="28"/>
          <w:szCs w:val="28"/>
        </w:rPr>
        <w:t xml:space="preserve">. Печора осуществляет работу с детьми, имеющими нарушения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двигательного аппарата, нарушения зрения. </w:t>
      </w:r>
    </w:p>
    <w:p w:rsidR="005D03E8" w:rsidRDefault="005D03E8" w:rsidP="005D03E8">
      <w:pPr>
        <w:shd w:val="clear" w:color="auto" w:fill="FFFFFF"/>
        <w:ind w:firstLine="49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Оздоровительные, профилактические, санитарно – гигиенические, реабилитационные мероприятия в учреждении проводятся медицинским персоналом, воспитателями, специалистами ДОУ. Ежегодно  анализируется  состояние здоровья детей, оценивается эффективность лечебных профилактических и оздоровительных мероприятий.</w:t>
      </w:r>
    </w:p>
    <w:p w:rsidR="005D03E8" w:rsidRDefault="005D03E8" w:rsidP="005D03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Распределение детей  по группам здоровья.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3969"/>
        <w:gridCol w:w="4110"/>
      </w:tblGrid>
      <w:tr w:rsidR="005D03E8" w:rsidTr="005D03E8">
        <w:trPr>
          <w:trHeight w:val="84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Группа здоровья    </w:t>
            </w:r>
          </w:p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</w:t>
            </w:r>
          </w:p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2009-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2010-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2011-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2012</w:t>
            </w:r>
          </w:p>
        </w:tc>
      </w:tr>
      <w:tr w:rsidR="005D03E8" w:rsidTr="005D03E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Группа здоровья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Количество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Количество детей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Количество детей</w:t>
            </w:r>
          </w:p>
        </w:tc>
      </w:tr>
      <w:tr w:rsidR="005D03E8" w:rsidTr="005D03E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группа (Д-1)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4</w:t>
            </w:r>
          </w:p>
        </w:tc>
      </w:tr>
      <w:tr w:rsidR="005D03E8" w:rsidTr="005D03E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группа (Д-2)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236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223</w:t>
            </w:r>
          </w:p>
        </w:tc>
      </w:tr>
      <w:tr w:rsidR="005D03E8" w:rsidTr="005D03E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группа (Д-3)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34</w:t>
            </w:r>
          </w:p>
        </w:tc>
      </w:tr>
      <w:tr w:rsidR="005D03E8" w:rsidTr="005D03E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группа (Д-4)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</w:t>
            </w:r>
          </w:p>
        </w:tc>
      </w:tr>
    </w:tbl>
    <w:p w:rsidR="005D03E8" w:rsidRDefault="005D03E8" w:rsidP="005D03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D03E8" w:rsidRDefault="005D03E8" w:rsidP="005D03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Динамика здоровья.</w:t>
      </w:r>
    </w:p>
    <w:p w:rsidR="005D03E8" w:rsidRDefault="005D03E8" w:rsidP="005D03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Динамика заболеваемости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4111"/>
        <w:gridCol w:w="3969"/>
        <w:gridCol w:w="4110"/>
      </w:tblGrid>
      <w:tr w:rsidR="005D03E8" w:rsidTr="005D03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tabs>
                <w:tab w:val="right" w:pos="2160"/>
              </w:tabs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ab/>
            </w:r>
          </w:p>
          <w:p w:rsidR="005D03E8" w:rsidRDefault="005D03E8">
            <w:pPr>
              <w:tabs>
                <w:tab w:val="right" w:pos="216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Год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2009- 2010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2010-2011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2011-2012</w:t>
            </w:r>
          </w:p>
        </w:tc>
      </w:tr>
      <w:tr w:rsidR="005D03E8" w:rsidTr="005D03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Ранний возраст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151</w:t>
            </w:r>
          </w:p>
        </w:tc>
      </w:tr>
      <w:tr w:rsidR="005D03E8" w:rsidTr="005D03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Дошкольный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возраст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430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353</w:t>
            </w:r>
          </w:p>
        </w:tc>
      </w:tr>
      <w:tr w:rsidR="005D03E8" w:rsidTr="005D03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591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504</w:t>
            </w:r>
          </w:p>
        </w:tc>
      </w:tr>
      <w:tr w:rsidR="005D03E8" w:rsidTr="005D03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 болело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29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 детей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32 ребёнка</w:t>
            </w:r>
          </w:p>
        </w:tc>
      </w:tr>
    </w:tbl>
    <w:p w:rsidR="005D03E8" w:rsidRDefault="005D03E8" w:rsidP="005D03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D03E8" w:rsidRDefault="005D03E8" w:rsidP="005D03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Показатели эффективности оздоровительных мероприятий.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3260"/>
        <w:gridCol w:w="2977"/>
        <w:gridCol w:w="3260"/>
      </w:tblGrid>
      <w:tr w:rsidR="005D03E8" w:rsidTr="005D03E8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03E8" w:rsidRDefault="005D03E8">
            <w:pPr>
              <w:tabs>
                <w:tab w:val="right" w:pos="5137"/>
              </w:tabs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Показатели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ab/>
            </w:r>
          </w:p>
          <w:p w:rsidR="005D03E8" w:rsidRDefault="005D03E8">
            <w:pPr>
              <w:tabs>
                <w:tab w:val="left" w:pos="3366"/>
              </w:tabs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ab/>
              <w:t>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2009-2010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2010-2011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2011-2012</w:t>
            </w:r>
          </w:p>
        </w:tc>
      </w:tr>
      <w:tr w:rsidR="005D03E8" w:rsidTr="005D03E8"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Показатели оздоровления ЧДБ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</w:tr>
      <w:tr w:rsidR="005D03E8" w:rsidTr="005D03E8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Индекс здоровья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12,24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12,6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11,8</w:t>
            </w:r>
          </w:p>
        </w:tc>
      </w:tr>
      <w:tr w:rsidR="005D03E8" w:rsidTr="005D03E8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Пропущено по болезни одним ребёнком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14,8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20,5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17,7</w:t>
            </w:r>
          </w:p>
        </w:tc>
      </w:tr>
    </w:tbl>
    <w:p w:rsidR="005D03E8" w:rsidRDefault="005D03E8" w:rsidP="005D03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D03E8" w:rsidRDefault="005D03E8" w:rsidP="005D03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Показатели оздоровления детей с нарушениями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двигательного аппарата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2"/>
        <w:gridCol w:w="3992"/>
        <w:gridCol w:w="3686"/>
        <w:gridCol w:w="4110"/>
      </w:tblGrid>
      <w:tr w:rsidR="005D03E8" w:rsidTr="005D03E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Показатели</w:t>
            </w:r>
          </w:p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Год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2009-2010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2011 (январь)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2012 (май)</w:t>
            </w:r>
          </w:p>
        </w:tc>
      </w:tr>
      <w:tr w:rsidR="005D03E8" w:rsidTr="005D03E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Количество осмотренных детей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262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156</w:t>
            </w:r>
          </w:p>
        </w:tc>
      </w:tr>
      <w:tr w:rsidR="005D03E8" w:rsidTr="005D03E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Улучшение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115-43%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35 - 23%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11-7%</w:t>
            </w:r>
          </w:p>
        </w:tc>
      </w:tr>
      <w:tr w:rsidR="005D03E8" w:rsidTr="005D03E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Стабилизация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147-57%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118-77%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145-93%</w:t>
            </w:r>
          </w:p>
        </w:tc>
      </w:tr>
      <w:tr w:rsidR="005D03E8" w:rsidTr="005D03E8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Ухудшение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</w:p>
        </w:tc>
      </w:tr>
    </w:tbl>
    <w:p w:rsidR="005D03E8" w:rsidRDefault="005D03E8" w:rsidP="005D03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D03E8" w:rsidRDefault="005D03E8" w:rsidP="005D03E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Показатели лечебно – оздоровительной работы с  детьми  с нарушениями зрения: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969"/>
        <w:gridCol w:w="3686"/>
        <w:gridCol w:w="4110"/>
      </w:tblGrid>
      <w:tr w:rsidR="005D03E8" w:rsidTr="005D03E8">
        <w:trPr>
          <w:trHeight w:val="12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Показатели</w:t>
            </w:r>
          </w:p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</w:t>
            </w:r>
          </w:p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2009 -  2010 учебный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2010 -2011учебный год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2011- 2012 учебный год</w:t>
            </w:r>
          </w:p>
        </w:tc>
      </w:tr>
      <w:tr w:rsidR="005D03E8" w:rsidTr="005D03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34 ребёнка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 детей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31 ребёнок</w:t>
            </w:r>
          </w:p>
        </w:tc>
      </w:tr>
      <w:tr w:rsidR="005D03E8" w:rsidTr="005D03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Улучшения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31-91%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27-90%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26-84%</w:t>
            </w:r>
          </w:p>
        </w:tc>
      </w:tr>
      <w:tr w:rsidR="005D03E8" w:rsidTr="005D03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Стабилизация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3- 9%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3- 10%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5-16%</w:t>
            </w:r>
          </w:p>
        </w:tc>
      </w:tr>
      <w:tr w:rsidR="005D03E8" w:rsidTr="005D03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Ухудшения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03E8" w:rsidRDefault="005D03E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</w:tbl>
    <w:p w:rsidR="005D03E8" w:rsidRDefault="005D03E8" w:rsidP="005D03E8">
      <w:pPr>
        <w:shd w:val="clear" w:color="auto" w:fill="FFFFFF"/>
        <w:spacing w:after="0"/>
        <w:ind w:firstLine="139"/>
        <w:rPr>
          <w:rFonts w:ascii="Times New Roman" w:hAnsi="Times New Roman" w:cs="Times New Roman"/>
          <w:b/>
          <w:i/>
          <w:color w:val="002060"/>
          <w:spacing w:val="-1"/>
          <w:sz w:val="28"/>
          <w:szCs w:val="28"/>
          <w:lang w:val="en-US"/>
        </w:rPr>
      </w:pPr>
    </w:p>
    <w:p w:rsidR="005D03E8" w:rsidRDefault="005D03E8" w:rsidP="005D03E8">
      <w:pPr>
        <w:tabs>
          <w:tab w:val="left" w:pos="975"/>
          <w:tab w:val="left" w:pos="2085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E09FA" w:rsidRDefault="00FE09FA"/>
    <w:sectPr w:rsidR="00FE09FA" w:rsidSect="005D0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3E8"/>
    <w:rsid w:val="00275284"/>
    <w:rsid w:val="005D03E8"/>
    <w:rsid w:val="009F6A1F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2013-02-09T14:32:00Z</dcterms:created>
  <dcterms:modified xsi:type="dcterms:W3CDTF">2013-02-09T14:33:00Z</dcterms:modified>
</cp:coreProperties>
</file>